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937A1" w14:paraId="1AD1D534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348CC4A" w14:textId="77777777" w:rsidR="007937A1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1F3864"/>
                <w:sz w:val="28"/>
                <w:szCs w:val="28"/>
              </w:rPr>
              <w:t>OŚWIADCZENIE O SPEŁNIENIU KRYTERIÓW UDZIAŁU W PROJEKCIE</w:t>
            </w:r>
          </w:p>
        </w:tc>
      </w:tr>
    </w:tbl>
    <w:p w14:paraId="7EECE6B5" w14:textId="77777777" w:rsidR="007937A1" w:rsidRDefault="007937A1">
      <w:pPr>
        <w:spacing w:before="60" w:after="60"/>
      </w:pPr>
    </w:p>
    <w:p w14:paraId="615BB526" w14:textId="77777777" w:rsidR="007937A1" w:rsidRDefault="00000000">
      <w:pPr>
        <w:spacing w:before="40" w:after="40" w:line="276" w:lineRule="auto"/>
        <w:jc w:val="center"/>
      </w:pPr>
      <w:r>
        <w:rPr>
          <w:b/>
          <w:bCs/>
          <w:color w:val="1F3864"/>
          <w:sz w:val="20"/>
          <w:szCs w:val="20"/>
        </w:rPr>
        <w:t>Projekt nr: FEPZ.06.20-IP.01-0003/25</w:t>
      </w:r>
      <w:r>
        <w:rPr>
          <w:color w:val="555555"/>
          <w:sz w:val="20"/>
          <w:szCs w:val="20"/>
        </w:rPr>
        <w:t xml:space="preserve">    |    Fundusze Europejskie dla Pomorza Zachodniego 2021–2027</w:t>
      </w:r>
    </w:p>
    <w:p w14:paraId="16415557" w14:textId="77777777" w:rsidR="007937A1" w:rsidRDefault="007937A1">
      <w:pPr>
        <w:spacing w:before="60" w:after="60"/>
      </w:pPr>
    </w:p>
    <w:p w14:paraId="6373989C" w14:textId="77777777" w:rsidR="007937A1" w:rsidRDefault="007937A1">
      <w:pPr>
        <w:pBdr>
          <w:bottom w:val="single" w:sz="4" w:space="1" w:color="1F3864"/>
        </w:pBdr>
        <w:spacing w:before="60" w:after="60"/>
      </w:pPr>
    </w:p>
    <w:p w14:paraId="64B286BD" w14:textId="77777777" w:rsidR="007937A1" w:rsidRDefault="007937A1">
      <w:pPr>
        <w:spacing w:before="40" w:after="60"/>
      </w:pPr>
    </w:p>
    <w:p w14:paraId="2FE7FA58" w14:textId="77777777" w:rsidR="007937A1" w:rsidRDefault="00000000">
      <w:pPr>
        <w:spacing w:before="80" w:after="60" w:line="276" w:lineRule="auto"/>
        <w:jc w:val="both"/>
      </w:pPr>
      <w:r>
        <w:t>Ja, niżej podpisany/a:</w:t>
      </w:r>
    </w:p>
    <w:p w14:paraId="717BDB35" w14:textId="77777777" w:rsidR="007937A1" w:rsidRDefault="00000000">
      <w:pPr>
        <w:spacing w:before="80" w:after="40" w:line="276" w:lineRule="auto"/>
      </w:pPr>
      <w:r>
        <w:rPr>
          <w:b/>
          <w:bCs/>
        </w:rPr>
        <w:t xml:space="preserve">Imię i nazwisko:  </w:t>
      </w:r>
      <w:r>
        <w:rPr>
          <w:color w:val="999999"/>
        </w:rPr>
        <w:t>.......................................................</w:t>
      </w:r>
    </w:p>
    <w:p w14:paraId="379566E8" w14:textId="77777777" w:rsidR="007937A1" w:rsidRDefault="00000000">
      <w:pPr>
        <w:spacing w:before="80" w:after="40" w:line="276" w:lineRule="auto"/>
      </w:pPr>
      <w:r>
        <w:rPr>
          <w:b/>
          <w:bCs/>
        </w:rPr>
        <w:t xml:space="preserve">Data urodzenia:  </w:t>
      </w:r>
      <w:r>
        <w:rPr>
          <w:color w:val="999999"/>
        </w:rPr>
        <w:t>.......................................................</w:t>
      </w:r>
    </w:p>
    <w:p w14:paraId="7999A66C" w14:textId="77777777" w:rsidR="007937A1" w:rsidRDefault="00000000">
      <w:pPr>
        <w:spacing w:before="80" w:after="40" w:line="276" w:lineRule="auto"/>
      </w:pPr>
      <w:r>
        <w:rPr>
          <w:b/>
          <w:bCs/>
        </w:rPr>
        <w:t xml:space="preserve">PESEL:  </w:t>
      </w:r>
      <w:r>
        <w:rPr>
          <w:color w:val="999999"/>
        </w:rPr>
        <w:t>.......................................................</w:t>
      </w:r>
    </w:p>
    <w:p w14:paraId="16927CC4" w14:textId="77777777" w:rsidR="007937A1" w:rsidRDefault="00000000">
      <w:pPr>
        <w:spacing w:before="80" w:after="40" w:line="276" w:lineRule="auto"/>
      </w:pPr>
      <w:r>
        <w:rPr>
          <w:b/>
          <w:bCs/>
        </w:rPr>
        <w:t xml:space="preserve">Adres zamieszkania:  </w:t>
      </w:r>
      <w:r>
        <w:rPr>
          <w:color w:val="999999"/>
        </w:rPr>
        <w:t>.......................................................</w:t>
      </w:r>
    </w:p>
    <w:p w14:paraId="0CC924AD" w14:textId="77777777" w:rsidR="007937A1" w:rsidRDefault="007937A1">
      <w:pPr>
        <w:spacing w:before="40" w:after="60"/>
      </w:pPr>
    </w:p>
    <w:p w14:paraId="1B90C08A" w14:textId="77777777" w:rsidR="007937A1" w:rsidRDefault="00000000">
      <w:pPr>
        <w:spacing w:before="60" w:after="80" w:line="276" w:lineRule="auto"/>
        <w:jc w:val="both"/>
      </w:pPr>
      <w:r>
        <w:t xml:space="preserve">oświadczam, że spełniam kryteria udziału w projekcie realizowanym w ramach Programu Fundusze Europejskie dla Pomorza Zachodniego 2021–2027 pn. </w:t>
      </w:r>
      <w:r>
        <w:rPr>
          <w:b/>
          <w:bCs/>
        </w:rPr>
        <w:t>„Poprawa aktywności i samodzielności seniorów poprzez wsparcie Klubu Seniora w Ińsku":</w:t>
      </w:r>
    </w:p>
    <w:p w14:paraId="1B3730BF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Jestem osobą w wieku 60 lat lub więcej (senior).</w:t>
      </w:r>
    </w:p>
    <w:p w14:paraId="2F55D539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Zamieszkuję na obszarze objętym wsparciem projektu (teren Gminy Ińsko).</w:t>
      </w:r>
    </w:p>
    <w:p w14:paraId="0AE1AA47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Wyrażam chęć uczestnictwa w projekcie oraz korzystania z oferowanych form wsparcia.</w:t>
      </w:r>
    </w:p>
    <w:p w14:paraId="0E4E0C9C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Nie korzystam z tożsamego wsparcia w innym projekcie finansowanym ze środków Europejskiego Funduszu Społecznego Plus (EFS+) lub innych środków publicznych.</w:t>
      </w:r>
    </w:p>
    <w:p w14:paraId="63467398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Zapoznałem/am się z Regulaminem rekrutacji i uczestnictwa w projekcie i akceptuję jego postanowienia.</w:t>
      </w:r>
    </w:p>
    <w:p w14:paraId="20CD6D88" w14:textId="77777777" w:rsidR="007937A1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Podane przeze mnie dane są zgodne z prawdą i jestem świadomy/a odpowiedzialności za składanie fałszywych oświadczeń.</w:t>
      </w:r>
    </w:p>
    <w:p w14:paraId="61242CFC" w14:textId="77777777" w:rsidR="007937A1" w:rsidRDefault="007937A1">
      <w:pPr>
        <w:spacing w:before="20" w:after="60"/>
      </w:pPr>
    </w:p>
    <w:p w14:paraId="3424E958" w14:textId="35F2FFB4" w:rsidR="00304554" w:rsidRDefault="00304554">
      <w:pPr>
        <w:spacing w:before="20" w:after="60"/>
      </w:pPr>
      <w:r>
        <w:t>………………………………………….                                  ……………………………………………..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438"/>
        <w:gridCol w:w="4400"/>
      </w:tblGrid>
      <w:tr w:rsidR="007937A1" w14:paraId="7A35976F" w14:textId="77777777">
        <w:tc>
          <w:tcPr>
            <w:tcW w:w="3800" w:type="dxa"/>
          </w:tcPr>
          <w:p w14:paraId="43DEA706" w14:textId="77777777" w:rsidR="007937A1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(miejscowość, data)</w:t>
            </w:r>
          </w:p>
        </w:tc>
        <w:tc>
          <w:tcPr>
            <w:tcW w:w="1438" w:type="dxa"/>
          </w:tcPr>
          <w:p w14:paraId="4FBA6519" w14:textId="77777777" w:rsidR="007937A1" w:rsidRDefault="007937A1"/>
        </w:tc>
        <w:tc>
          <w:tcPr>
            <w:tcW w:w="4400" w:type="dxa"/>
          </w:tcPr>
          <w:p w14:paraId="3CC55AB5" w14:textId="77777777" w:rsidR="007937A1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(czytelny podpis)</w:t>
            </w:r>
          </w:p>
        </w:tc>
      </w:tr>
    </w:tbl>
    <w:p w14:paraId="74FF7AAD" w14:textId="77777777" w:rsidR="007937A1" w:rsidRDefault="007937A1">
      <w:pPr>
        <w:spacing w:before="80" w:after="60"/>
      </w:pPr>
    </w:p>
    <w:p w14:paraId="08123AB5" w14:textId="77777777" w:rsidR="007937A1" w:rsidRDefault="007937A1">
      <w:pPr>
        <w:pBdr>
          <w:bottom w:val="single" w:sz="4" w:space="1" w:color="1F3864"/>
        </w:pBdr>
        <w:spacing w:before="60" w:after="60"/>
      </w:pPr>
    </w:p>
    <w:p w14:paraId="3E62EEF9" w14:textId="77777777" w:rsidR="007937A1" w:rsidRDefault="00000000">
      <w:pPr>
        <w:spacing w:before="120" w:after="80" w:line="276" w:lineRule="auto"/>
        <w:jc w:val="both"/>
      </w:pPr>
      <w:r>
        <w:rPr>
          <w:b/>
          <w:bCs/>
          <w:color w:val="1F3864"/>
        </w:rPr>
        <w:t>KLAUZULA INFORMACYJNA — OCHRONA DANYCH OSOBOWYCH (art. 13 RODO)</w:t>
      </w:r>
    </w:p>
    <w:p w14:paraId="7476894A" w14:textId="77777777" w:rsidR="007937A1" w:rsidRDefault="00000000">
      <w:pPr>
        <w:spacing w:before="60" w:after="60" w:line="276" w:lineRule="auto"/>
        <w:jc w:val="both"/>
      </w:pPr>
      <w:r>
        <w:rPr>
          <w:sz w:val="20"/>
          <w:szCs w:val="20"/>
        </w:rPr>
        <w:t>Zgodnie z art. 13 Rozporządzenia Parlamentu Europejskiego i Rady (UE) 2016/679 z dnia 27 kwietnia 2016 r. w sprawie ochrony danych osobowych (RODO) informujemy:</w:t>
      </w:r>
    </w:p>
    <w:p w14:paraId="027DDCFD" w14:textId="6A2959CC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 Administratorem Pani/Pana danych osobowych jest </w:t>
      </w:r>
      <w:r w:rsidR="00922628">
        <w:rPr>
          <w:b/>
          <w:bCs/>
          <w:sz w:val="20"/>
          <w:szCs w:val="20"/>
        </w:rPr>
        <w:t>Ośrodek Pomocy Społecznej w Ińsku</w:t>
      </w:r>
      <w:r>
        <w:rPr>
          <w:b/>
          <w:bCs/>
          <w:sz w:val="20"/>
          <w:szCs w:val="20"/>
        </w:rPr>
        <w:t xml:space="preserve">, ul. Bohaterów Warszawy 38, 73-140 Ińsko, tel. 91 562 </w:t>
      </w:r>
      <w:r w:rsidR="00922628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0 2</w:t>
      </w:r>
      <w:r w:rsidR="00922628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, e-mail: </w:t>
      </w:r>
      <w:r w:rsidR="00922628">
        <w:rPr>
          <w:b/>
          <w:bCs/>
          <w:sz w:val="20"/>
          <w:szCs w:val="20"/>
        </w:rPr>
        <w:t>ops</w:t>
      </w:r>
      <w:r>
        <w:rPr>
          <w:b/>
          <w:bCs/>
          <w:sz w:val="20"/>
          <w:szCs w:val="20"/>
        </w:rPr>
        <w:t>@insko.pl</w:t>
      </w:r>
    </w:p>
    <w:p w14:paraId="31938830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 xml:space="preserve">  Inspektorem Ochrony Danych (IOD) jest: Inspektor Ochrony Danych, adres iodo@iodopila.pl. Z IOD można się kontaktować we wszystkich sprawach dotyczących przetwarzania danych osobowych oraz korzystania z praw związanych z przetwarzaniem danych.</w:t>
      </w:r>
    </w:p>
    <w:p w14:paraId="03DC6EB6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 Pani/Pana dane osobowe będą przetwarzane w celu </w:t>
      </w:r>
      <w:r>
        <w:rPr>
          <w:b/>
          <w:bCs/>
          <w:sz w:val="20"/>
          <w:szCs w:val="20"/>
        </w:rPr>
        <w:t>realizacji projektu „Poprawa aktywności i samodzielności seniorów poprzez wsparcie Klubu Seniora w Ińsku" (nr FEPZ.06.20-IP.01-0003/25)</w:t>
      </w:r>
      <w:r>
        <w:rPr>
          <w:sz w:val="20"/>
          <w:szCs w:val="20"/>
        </w:rPr>
        <w:t xml:space="preserve"> w ramach Programu Fundusze Europejskie dla Pomorza Zachodniego 2021–2027, współfinansowanego ze </w:t>
      </w:r>
      <w:r>
        <w:rPr>
          <w:sz w:val="20"/>
          <w:szCs w:val="20"/>
        </w:rPr>
        <w:lastRenderedPageBreak/>
        <w:t>środków Europejskiego Funduszu Społecznego Plus (EFS+), w szczególności w celu rekrutacji uczestników, organizacji i prowadzenia wsparcia, monitoringu i ewaluacji projektu, a także jego rozliczenia i archiwizacji.</w:t>
      </w:r>
    </w:p>
    <w:p w14:paraId="3A8FFB5B" w14:textId="77777777" w:rsidR="007937A1" w:rsidRDefault="00000000">
      <w:pPr>
        <w:spacing w:before="60" w:after="15" w:line="276" w:lineRule="auto"/>
        <w:jc w:val="both"/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 Podstawą prawną przetwarzania danych jest:</w:t>
      </w:r>
    </w:p>
    <w:p w14:paraId="40AAB796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a)  art. 6 ust. 1 lit. c RODO — przetwarzanie jest niezbędne do wypełnienia obowiązku prawnego ciążącego na administratorze (obowiązki wynikające z przepisów o funduszach europejskich),</w:t>
      </w:r>
    </w:p>
    <w:p w14:paraId="7051D40D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b)  art. 6 ust. 1 lit. e RODO — przetwarzanie jest niezbędne do wykonania zadania realizowanego w interesie publicznym lub w ramach sprawowania władzy publicznej powierzonej administratorowi,</w:t>
      </w:r>
    </w:p>
    <w:p w14:paraId="0E40D968" w14:textId="77777777" w:rsidR="007937A1" w:rsidRDefault="00000000">
      <w:pPr>
        <w:spacing w:before="40" w:after="30" w:line="276" w:lineRule="auto"/>
        <w:jc w:val="both"/>
      </w:pPr>
      <w:r>
        <w:rPr>
          <w:sz w:val="20"/>
          <w:szCs w:val="20"/>
        </w:rPr>
        <w:t>c)  art. 9 ust. 2 lit. g RODO — w zakresie danych dotyczących niepełnosprawności: przetwarzanie jest niezbędne ze względów związanych z ważnym interesem publicznym, na podstawie prawa Unii lub prawa krajowego, proporcjonalne do zamierzonego celu.</w:t>
      </w:r>
    </w:p>
    <w:p w14:paraId="68E126CC" w14:textId="77777777" w:rsidR="007937A1" w:rsidRDefault="00000000">
      <w:pPr>
        <w:spacing w:before="60" w:after="15" w:line="276" w:lineRule="auto"/>
        <w:jc w:val="both"/>
      </w:pPr>
      <w:r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 Odbiorcami Pani/Pana danych osobowych mogą być:</w:t>
      </w:r>
    </w:p>
    <w:p w14:paraId="209A4CE8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a)  Instytucja Zarządzająca programem — Zarząd Województwa Zachodniopomorskiego (Urząd Marszałkowski Województwa Zachodniopomorskiego),</w:t>
      </w:r>
    </w:p>
    <w:p w14:paraId="5A85303A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b)  Instytucja Pośrednicząca,</w:t>
      </w:r>
    </w:p>
    <w:p w14:paraId="42981A01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c)  podmioty uprawnione do przeprowadzania audytów, kontroli i ewaluacji projektu,</w:t>
      </w:r>
    </w:p>
    <w:p w14:paraId="602A78A5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d)  podmioty przetwarzające dane w imieniu administratora na podstawie umowy powierzenia (np. obsługa IT, system SL2021/SOWA EFS),</w:t>
      </w:r>
    </w:p>
    <w:p w14:paraId="58633B70" w14:textId="77777777" w:rsidR="007937A1" w:rsidRDefault="00000000">
      <w:pPr>
        <w:spacing w:before="40" w:after="30" w:line="276" w:lineRule="auto"/>
        <w:jc w:val="both"/>
      </w:pPr>
      <w:r>
        <w:rPr>
          <w:sz w:val="20"/>
          <w:szCs w:val="20"/>
        </w:rPr>
        <w:t>e)  na podstawie przepisów prawa Unii Europejskiej: Komisja Europejska, Europejski Urząd ds. Zwalczania Nadużyć Finansowych (OLAF), Europejski Trybunał Obrachunkowy.</w:t>
      </w:r>
    </w:p>
    <w:p w14:paraId="71EC2E4C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 Pani/Pana dane osobowe będą przechowywane przez okres realizacji projektu, a następnie przez </w:t>
      </w:r>
      <w:r>
        <w:rPr>
          <w:b/>
          <w:bCs/>
          <w:sz w:val="20"/>
          <w:szCs w:val="20"/>
        </w:rPr>
        <w:t>5 lat od daty płatności końcowej na rzecz beneficjenta</w:t>
      </w:r>
      <w:r>
        <w:rPr>
          <w:sz w:val="20"/>
          <w:szCs w:val="20"/>
        </w:rPr>
        <w:t>, zgodnie z art. 82 Rozporządzenia (UE) 2021/1060, nie krócej jednak niż do czasu zakończenia wszelkich czynności kontrolnych i audytowych.</w:t>
      </w:r>
    </w:p>
    <w:p w14:paraId="0CB9080F" w14:textId="77777777" w:rsidR="007937A1" w:rsidRDefault="00000000">
      <w:pPr>
        <w:spacing w:before="60" w:after="15" w:line="276" w:lineRule="auto"/>
        <w:jc w:val="both"/>
      </w:pPr>
      <w:r>
        <w:rPr>
          <w:b/>
          <w:bCs/>
          <w:sz w:val="20"/>
          <w:szCs w:val="20"/>
        </w:rPr>
        <w:t>7.</w:t>
      </w:r>
      <w:r>
        <w:rPr>
          <w:sz w:val="20"/>
          <w:szCs w:val="20"/>
        </w:rPr>
        <w:t xml:space="preserve">  Posiada Pani/Pan prawo:</w:t>
      </w:r>
    </w:p>
    <w:p w14:paraId="3176D109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a)  dostępu do treści swoich danych osobowych (art. 15 RODO),</w:t>
      </w:r>
    </w:p>
    <w:p w14:paraId="363E18D7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b)  sprostowania danych, gdy są nieprawidłowe lub niekompletne (art. 16 RODO),</w:t>
      </w:r>
    </w:p>
    <w:p w14:paraId="074BD064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c)  ograniczenia przetwarzania danych (art. 18 RODO),</w:t>
      </w:r>
    </w:p>
    <w:p w14:paraId="02864F78" w14:textId="77777777" w:rsidR="007937A1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d)  usunięcia danych — w przypadkach i na warunkach określonych w art. 17 RODO,</w:t>
      </w:r>
    </w:p>
    <w:p w14:paraId="75A3587A" w14:textId="77777777" w:rsidR="007937A1" w:rsidRDefault="00000000">
      <w:pPr>
        <w:spacing w:before="40" w:after="30" w:line="276" w:lineRule="auto"/>
        <w:jc w:val="both"/>
      </w:pPr>
      <w:r>
        <w:rPr>
          <w:sz w:val="20"/>
          <w:szCs w:val="20"/>
        </w:rPr>
        <w:t>e)  wniesienia sprzeciwu wobec przetwarzania danych na podstawie art. 6 ust. 1 lit. e RODO, z przyczyn związanych z Pani/Pana szczególną sytuacją (art. 21 RODO).</w:t>
      </w:r>
    </w:p>
    <w:p w14:paraId="16862EC5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8.</w:t>
      </w:r>
      <w:r>
        <w:rPr>
          <w:sz w:val="20"/>
          <w:szCs w:val="20"/>
        </w:rPr>
        <w:t xml:space="preserve">  Ma Pani/Pan prawo wniesienia skargi do </w:t>
      </w:r>
      <w:r>
        <w:rPr>
          <w:b/>
          <w:bCs/>
          <w:sz w:val="20"/>
          <w:szCs w:val="20"/>
        </w:rPr>
        <w:t>Prezesa Urzędu Ochrony Danych Osobowych</w:t>
      </w:r>
      <w:r>
        <w:rPr>
          <w:sz w:val="20"/>
          <w:szCs w:val="20"/>
        </w:rPr>
        <w:t xml:space="preserve"> (ul. Moniuszki 1A, 00-014 Warszawa), gdy uzna Pani/Pan, że przetwarzanie danych osobowych narusza przepisy RODO.</w:t>
      </w:r>
    </w:p>
    <w:p w14:paraId="34BCFC15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 Podanie danych osobowych jest </w:t>
      </w:r>
      <w:r>
        <w:rPr>
          <w:b/>
          <w:bCs/>
          <w:sz w:val="20"/>
          <w:szCs w:val="20"/>
        </w:rPr>
        <w:t>dobrowolne, lecz niezbędne</w:t>
      </w:r>
      <w:r>
        <w:rPr>
          <w:sz w:val="20"/>
          <w:szCs w:val="20"/>
        </w:rPr>
        <w:t xml:space="preserve"> do udziału w projekcie. Niepodanie danych uniemożliwi uczestnictwo w projekcie.</w:t>
      </w:r>
    </w:p>
    <w:p w14:paraId="511F742A" w14:textId="77777777" w:rsidR="007937A1" w:rsidRDefault="00000000">
      <w:pPr>
        <w:spacing w:before="60" w:after="30" w:line="276" w:lineRule="auto"/>
        <w:jc w:val="both"/>
      </w:pPr>
      <w:r>
        <w:rPr>
          <w:b/>
          <w:bCs/>
          <w:sz w:val="20"/>
          <w:szCs w:val="20"/>
        </w:rPr>
        <w:t>10.</w:t>
      </w:r>
      <w:r>
        <w:rPr>
          <w:sz w:val="20"/>
          <w:szCs w:val="20"/>
        </w:rPr>
        <w:t xml:space="preserve">  Dane osobowe </w:t>
      </w:r>
      <w:r>
        <w:rPr>
          <w:b/>
          <w:bCs/>
          <w:sz w:val="20"/>
          <w:szCs w:val="20"/>
        </w:rPr>
        <w:t>nie będą przekazywane do państwa trzeciego ani organizacji międzynarodowej</w:t>
      </w:r>
      <w:r>
        <w:rPr>
          <w:sz w:val="20"/>
          <w:szCs w:val="20"/>
        </w:rPr>
        <w:t xml:space="preserve"> (z zastrzeżeniem ust. 5 lit. e — dostęp instytucji unijnych na podstawie prawa UE).</w:t>
      </w:r>
    </w:p>
    <w:p w14:paraId="3EB8547D" w14:textId="77777777" w:rsidR="007937A1" w:rsidRDefault="00000000">
      <w:pPr>
        <w:spacing w:before="60" w:after="60" w:line="276" w:lineRule="auto"/>
        <w:jc w:val="both"/>
      </w:pPr>
      <w:r>
        <w:rPr>
          <w:b/>
          <w:bCs/>
          <w:sz w:val="20"/>
          <w:szCs w:val="20"/>
        </w:rPr>
        <w:t>11.</w:t>
      </w:r>
      <w:r>
        <w:rPr>
          <w:sz w:val="20"/>
          <w:szCs w:val="20"/>
        </w:rPr>
        <w:t xml:space="preserve">  Dane osobowe </w:t>
      </w:r>
      <w:r>
        <w:rPr>
          <w:b/>
          <w:bCs/>
          <w:sz w:val="20"/>
          <w:szCs w:val="20"/>
        </w:rPr>
        <w:t>nie podlegają zautomatyzowanemu podejmowaniu decyzji, w tym profilowaniu</w:t>
      </w:r>
      <w:r>
        <w:rPr>
          <w:sz w:val="20"/>
          <w:szCs w:val="20"/>
        </w:rPr>
        <w:t>, o którym mowa w art. 22 ust. 1 i 4 RODO.</w:t>
      </w:r>
    </w:p>
    <w:p w14:paraId="408E0219" w14:textId="77777777" w:rsidR="007937A1" w:rsidRDefault="007937A1">
      <w:pPr>
        <w:spacing w:before="80" w:after="60"/>
      </w:pPr>
    </w:p>
    <w:p w14:paraId="22F345E3" w14:textId="77777777" w:rsidR="007937A1" w:rsidRDefault="00000000">
      <w:pPr>
        <w:spacing w:before="60" w:after="80" w:line="276" w:lineRule="auto"/>
        <w:jc w:val="both"/>
      </w:pPr>
      <w:r>
        <w:t>Oświadczam, że zapoznałem/am się z powyższą klauzulą informacyjną i przyjmuję ją do wiadomości.</w:t>
      </w:r>
    </w:p>
    <w:p w14:paraId="7C714F82" w14:textId="77777777" w:rsidR="007937A1" w:rsidRDefault="007937A1">
      <w:pPr>
        <w:spacing w:before="20" w:after="60"/>
      </w:pPr>
    </w:p>
    <w:p w14:paraId="794B48F7" w14:textId="77777777" w:rsidR="007D6BCC" w:rsidRDefault="007D6BCC">
      <w:pPr>
        <w:spacing w:before="20" w:after="60"/>
      </w:pPr>
    </w:p>
    <w:p w14:paraId="6D682BBB" w14:textId="038BE3D9" w:rsidR="007D6BCC" w:rsidRDefault="007D6BCC">
      <w:pPr>
        <w:spacing w:before="20" w:after="60"/>
      </w:pPr>
      <w:r>
        <w:t>……………………………………………                                  …………………………………………..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438"/>
        <w:gridCol w:w="4400"/>
      </w:tblGrid>
      <w:tr w:rsidR="007937A1" w14:paraId="7B579A0D" w14:textId="77777777">
        <w:tc>
          <w:tcPr>
            <w:tcW w:w="3800" w:type="dxa"/>
          </w:tcPr>
          <w:p w14:paraId="22041A34" w14:textId="77777777" w:rsidR="007937A1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(miejscowość, data)</w:t>
            </w:r>
          </w:p>
        </w:tc>
        <w:tc>
          <w:tcPr>
            <w:tcW w:w="1438" w:type="dxa"/>
          </w:tcPr>
          <w:p w14:paraId="126DF22B" w14:textId="77777777" w:rsidR="007937A1" w:rsidRDefault="007937A1"/>
        </w:tc>
        <w:tc>
          <w:tcPr>
            <w:tcW w:w="4400" w:type="dxa"/>
          </w:tcPr>
          <w:p w14:paraId="1EF014B8" w14:textId="77777777" w:rsidR="007937A1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(czytelny podpis)</w:t>
            </w:r>
          </w:p>
        </w:tc>
      </w:tr>
    </w:tbl>
    <w:p w14:paraId="6ABDE24D" w14:textId="77777777" w:rsidR="00E62D60" w:rsidRDefault="00E62D60"/>
    <w:sectPr w:rsidR="00E62D6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6839" w14:textId="77777777" w:rsidR="00EC103A" w:rsidRDefault="00EC103A" w:rsidP="006A4D13">
      <w:r>
        <w:separator/>
      </w:r>
    </w:p>
  </w:endnote>
  <w:endnote w:type="continuationSeparator" w:id="0">
    <w:p w14:paraId="16C741CF" w14:textId="77777777" w:rsidR="00EC103A" w:rsidRDefault="00EC103A" w:rsidP="006A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C0F4" w14:textId="77777777" w:rsidR="00EC103A" w:rsidRDefault="00EC103A" w:rsidP="006A4D13">
      <w:r>
        <w:separator/>
      </w:r>
    </w:p>
  </w:footnote>
  <w:footnote w:type="continuationSeparator" w:id="0">
    <w:p w14:paraId="06BC00C0" w14:textId="77777777" w:rsidR="00EC103A" w:rsidRDefault="00EC103A" w:rsidP="006A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BC54" w14:textId="5928278D" w:rsidR="006A4D13" w:rsidRDefault="006A4D13">
    <w:pPr>
      <w:pStyle w:val="Nagwek"/>
    </w:pPr>
    <w:r>
      <w:rPr>
        <w:noProof/>
      </w:rPr>
      <w:drawing>
        <wp:inline distT="0" distB="0" distL="0" distR="0" wp14:anchorId="7E228F59" wp14:editId="608B4021">
          <wp:extent cx="5761355" cy="646430"/>
          <wp:effectExtent l="0" t="0" r="0" b="1270"/>
          <wp:docPr id="40432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393"/>
    <w:multiLevelType w:val="hybridMultilevel"/>
    <w:tmpl w:val="C8CA617C"/>
    <w:lvl w:ilvl="0" w:tplc="3A46FE04">
      <w:start w:val="1"/>
      <w:numFmt w:val="bullet"/>
      <w:lvlText w:val="•"/>
      <w:lvlJc w:val="left"/>
      <w:pPr>
        <w:ind w:left="720" w:hanging="360"/>
      </w:pPr>
    </w:lvl>
    <w:lvl w:ilvl="1" w:tplc="9A5C4BFC">
      <w:numFmt w:val="decimal"/>
      <w:lvlText w:val=""/>
      <w:lvlJc w:val="left"/>
    </w:lvl>
    <w:lvl w:ilvl="2" w:tplc="5FB4D3D2">
      <w:numFmt w:val="decimal"/>
      <w:lvlText w:val=""/>
      <w:lvlJc w:val="left"/>
    </w:lvl>
    <w:lvl w:ilvl="3" w:tplc="B4523AAE">
      <w:numFmt w:val="decimal"/>
      <w:lvlText w:val=""/>
      <w:lvlJc w:val="left"/>
    </w:lvl>
    <w:lvl w:ilvl="4" w:tplc="7F160328">
      <w:numFmt w:val="decimal"/>
      <w:lvlText w:val=""/>
      <w:lvlJc w:val="left"/>
    </w:lvl>
    <w:lvl w:ilvl="5" w:tplc="61D25542">
      <w:numFmt w:val="decimal"/>
      <w:lvlText w:val=""/>
      <w:lvlJc w:val="left"/>
    </w:lvl>
    <w:lvl w:ilvl="6" w:tplc="5D3E6EFC">
      <w:numFmt w:val="decimal"/>
      <w:lvlText w:val=""/>
      <w:lvlJc w:val="left"/>
    </w:lvl>
    <w:lvl w:ilvl="7" w:tplc="1C0C6576">
      <w:numFmt w:val="decimal"/>
      <w:lvlText w:val=""/>
      <w:lvlJc w:val="left"/>
    </w:lvl>
    <w:lvl w:ilvl="8" w:tplc="CE16A262">
      <w:numFmt w:val="decimal"/>
      <w:lvlText w:val=""/>
      <w:lvlJc w:val="left"/>
    </w:lvl>
  </w:abstractNum>
  <w:abstractNum w:abstractNumId="1" w15:restartNumberingAfterBreak="0">
    <w:nsid w:val="19ED3DD9"/>
    <w:multiLevelType w:val="hybridMultilevel"/>
    <w:tmpl w:val="2E4C5DE4"/>
    <w:lvl w:ilvl="0" w:tplc="761EF064">
      <w:start w:val="1"/>
      <w:numFmt w:val="bullet"/>
      <w:lvlText w:val="●"/>
      <w:lvlJc w:val="left"/>
      <w:pPr>
        <w:ind w:left="720" w:hanging="360"/>
      </w:pPr>
    </w:lvl>
    <w:lvl w:ilvl="1" w:tplc="C0D43CDC">
      <w:start w:val="1"/>
      <w:numFmt w:val="bullet"/>
      <w:lvlText w:val="○"/>
      <w:lvlJc w:val="left"/>
      <w:pPr>
        <w:ind w:left="1440" w:hanging="360"/>
      </w:pPr>
    </w:lvl>
    <w:lvl w:ilvl="2" w:tplc="3C9816E2">
      <w:start w:val="1"/>
      <w:numFmt w:val="bullet"/>
      <w:lvlText w:val="■"/>
      <w:lvlJc w:val="left"/>
      <w:pPr>
        <w:ind w:left="2160" w:hanging="360"/>
      </w:pPr>
    </w:lvl>
    <w:lvl w:ilvl="3" w:tplc="4E92AC4C">
      <w:start w:val="1"/>
      <w:numFmt w:val="bullet"/>
      <w:lvlText w:val="●"/>
      <w:lvlJc w:val="left"/>
      <w:pPr>
        <w:ind w:left="2880" w:hanging="360"/>
      </w:pPr>
    </w:lvl>
    <w:lvl w:ilvl="4" w:tplc="7988F986">
      <w:start w:val="1"/>
      <w:numFmt w:val="bullet"/>
      <w:lvlText w:val="○"/>
      <w:lvlJc w:val="left"/>
      <w:pPr>
        <w:ind w:left="3600" w:hanging="360"/>
      </w:pPr>
    </w:lvl>
    <w:lvl w:ilvl="5" w:tplc="45844DA2">
      <w:start w:val="1"/>
      <w:numFmt w:val="bullet"/>
      <w:lvlText w:val="■"/>
      <w:lvlJc w:val="left"/>
      <w:pPr>
        <w:ind w:left="4320" w:hanging="360"/>
      </w:pPr>
    </w:lvl>
    <w:lvl w:ilvl="6" w:tplc="C212BD02">
      <w:start w:val="1"/>
      <w:numFmt w:val="bullet"/>
      <w:lvlText w:val="●"/>
      <w:lvlJc w:val="left"/>
      <w:pPr>
        <w:ind w:left="5040" w:hanging="360"/>
      </w:pPr>
    </w:lvl>
    <w:lvl w:ilvl="7" w:tplc="920EA402">
      <w:start w:val="1"/>
      <w:numFmt w:val="bullet"/>
      <w:lvlText w:val="●"/>
      <w:lvlJc w:val="left"/>
      <w:pPr>
        <w:ind w:left="5760" w:hanging="360"/>
      </w:pPr>
    </w:lvl>
    <w:lvl w:ilvl="8" w:tplc="6F823E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C1516CD"/>
    <w:multiLevelType w:val="hybridMultilevel"/>
    <w:tmpl w:val="CA96778A"/>
    <w:lvl w:ilvl="0" w:tplc="554CA5C2">
      <w:start w:val="1"/>
      <w:numFmt w:val="bullet"/>
      <w:lvlText w:val="☐"/>
      <w:lvlJc w:val="left"/>
      <w:pPr>
        <w:ind w:left="720" w:hanging="360"/>
      </w:pPr>
    </w:lvl>
    <w:lvl w:ilvl="1" w:tplc="906862E0">
      <w:numFmt w:val="decimal"/>
      <w:lvlText w:val=""/>
      <w:lvlJc w:val="left"/>
    </w:lvl>
    <w:lvl w:ilvl="2" w:tplc="82601FF2">
      <w:numFmt w:val="decimal"/>
      <w:lvlText w:val=""/>
      <w:lvlJc w:val="left"/>
    </w:lvl>
    <w:lvl w:ilvl="3" w:tplc="EA4855C6">
      <w:numFmt w:val="decimal"/>
      <w:lvlText w:val=""/>
      <w:lvlJc w:val="left"/>
    </w:lvl>
    <w:lvl w:ilvl="4" w:tplc="0B507328">
      <w:numFmt w:val="decimal"/>
      <w:lvlText w:val=""/>
      <w:lvlJc w:val="left"/>
    </w:lvl>
    <w:lvl w:ilvl="5" w:tplc="216235D4">
      <w:numFmt w:val="decimal"/>
      <w:lvlText w:val=""/>
      <w:lvlJc w:val="left"/>
    </w:lvl>
    <w:lvl w:ilvl="6" w:tplc="746273B6">
      <w:numFmt w:val="decimal"/>
      <w:lvlText w:val=""/>
      <w:lvlJc w:val="left"/>
    </w:lvl>
    <w:lvl w:ilvl="7" w:tplc="AB883214">
      <w:numFmt w:val="decimal"/>
      <w:lvlText w:val=""/>
      <w:lvlJc w:val="left"/>
    </w:lvl>
    <w:lvl w:ilvl="8" w:tplc="A014B282">
      <w:numFmt w:val="decimal"/>
      <w:lvlText w:val=""/>
      <w:lvlJc w:val="left"/>
    </w:lvl>
  </w:abstractNum>
  <w:abstractNum w:abstractNumId="3" w15:restartNumberingAfterBreak="0">
    <w:nsid w:val="36800A8B"/>
    <w:multiLevelType w:val="hybridMultilevel"/>
    <w:tmpl w:val="367CA93E"/>
    <w:lvl w:ilvl="0" w:tplc="58BEE6FE">
      <w:start w:val="1"/>
      <w:numFmt w:val="lowerLetter"/>
      <w:lvlText w:val="%1)"/>
      <w:lvlJc w:val="left"/>
      <w:pPr>
        <w:ind w:left="720" w:hanging="360"/>
      </w:pPr>
    </w:lvl>
    <w:lvl w:ilvl="1" w:tplc="51D0EDAE">
      <w:numFmt w:val="decimal"/>
      <w:lvlText w:val=""/>
      <w:lvlJc w:val="left"/>
    </w:lvl>
    <w:lvl w:ilvl="2" w:tplc="B584FBA2">
      <w:numFmt w:val="decimal"/>
      <w:lvlText w:val=""/>
      <w:lvlJc w:val="left"/>
    </w:lvl>
    <w:lvl w:ilvl="3" w:tplc="0DC251BE">
      <w:numFmt w:val="decimal"/>
      <w:lvlText w:val=""/>
      <w:lvlJc w:val="left"/>
    </w:lvl>
    <w:lvl w:ilvl="4" w:tplc="51CEA5C8">
      <w:numFmt w:val="decimal"/>
      <w:lvlText w:val=""/>
      <w:lvlJc w:val="left"/>
    </w:lvl>
    <w:lvl w:ilvl="5" w:tplc="9BDA8CB8">
      <w:numFmt w:val="decimal"/>
      <w:lvlText w:val=""/>
      <w:lvlJc w:val="left"/>
    </w:lvl>
    <w:lvl w:ilvl="6" w:tplc="DA94D980">
      <w:numFmt w:val="decimal"/>
      <w:lvlText w:val=""/>
      <w:lvlJc w:val="left"/>
    </w:lvl>
    <w:lvl w:ilvl="7" w:tplc="C0808F02">
      <w:numFmt w:val="decimal"/>
      <w:lvlText w:val=""/>
      <w:lvlJc w:val="left"/>
    </w:lvl>
    <w:lvl w:ilvl="8" w:tplc="AC2A508A">
      <w:numFmt w:val="decimal"/>
      <w:lvlText w:val=""/>
      <w:lvlJc w:val="left"/>
    </w:lvl>
  </w:abstractNum>
  <w:abstractNum w:abstractNumId="4" w15:restartNumberingAfterBreak="0">
    <w:nsid w:val="7F8E3D63"/>
    <w:multiLevelType w:val="hybridMultilevel"/>
    <w:tmpl w:val="9BCC689C"/>
    <w:lvl w:ilvl="0" w:tplc="8DB62B1C">
      <w:start w:val="1"/>
      <w:numFmt w:val="decimal"/>
      <w:lvlText w:val="%1."/>
      <w:lvlJc w:val="left"/>
      <w:pPr>
        <w:ind w:left="720" w:hanging="360"/>
      </w:pPr>
    </w:lvl>
    <w:lvl w:ilvl="1" w:tplc="2856C5C2">
      <w:numFmt w:val="decimal"/>
      <w:lvlText w:val=""/>
      <w:lvlJc w:val="left"/>
    </w:lvl>
    <w:lvl w:ilvl="2" w:tplc="438E209C">
      <w:numFmt w:val="decimal"/>
      <w:lvlText w:val=""/>
      <w:lvlJc w:val="left"/>
    </w:lvl>
    <w:lvl w:ilvl="3" w:tplc="5F50F7A0">
      <w:numFmt w:val="decimal"/>
      <w:lvlText w:val=""/>
      <w:lvlJc w:val="left"/>
    </w:lvl>
    <w:lvl w:ilvl="4" w:tplc="5A806C84">
      <w:numFmt w:val="decimal"/>
      <w:lvlText w:val=""/>
      <w:lvlJc w:val="left"/>
    </w:lvl>
    <w:lvl w:ilvl="5" w:tplc="667C06A2">
      <w:numFmt w:val="decimal"/>
      <w:lvlText w:val=""/>
      <w:lvlJc w:val="left"/>
    </w:lvl>
    <w:lvl w:ilvl="6" w:tplc="BC8A7AD6">
      <w:numFmt w:val="decimal"/>
      <w:lvlText w:val=""/>
      <w:lvlJc w:val="left"/>
    </w:lvl>
    <w:lvl w:ilvl="7" w:tplc="DA9AC632">
      <w:numFmt w:val="decimal"/>
      <w:lvlText w:val=""/>
      <w:lvlJc w:val="left"/>
    </w:lvl>
    <w:lvl w:ilvl="8" w:tplc="225A2E34">
      <w:numFmt w:val="decimal"/>
      <w:lvlText w:val=""/>
      <w:lvlJc w:val="left"/>
    </w:lvl>
  </w:abstractNum>
  <w:num w:numId="1" w16cid:durableId="1637642039">
    <w:abstractNumId w:val="1"/>
    <w:lvlOverride w:ilvl="0">
      <w:startOverride w:val="1"/>
    </w:lvlOverride>
  </w:num>
  <w:num w:numId="2" w16cid:durableId="157130375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A1"/>
    <w:rsid w:val="00304554"/>
    <w:rsid w:val="004E6335"/>
    <w:rsid w:val="0062062D"/>
    <w:rsid w:val="006A4D13"/>
    <w:rsid w:val="007937A1"/>
    <w:rsid w:val="007D6BCC"/>
    <w:rsid w:val="00922628"/>
    <w:rsid w:val="00934636"/>
    <w:rsid w:val="009F66AE"/>
    <w:rsid w:val="00E62D60"/>
    <w:rsid w:val="00E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1D46"/>
  <w15:docId w15:val="{061BB82F-6741-4CCB-B1B2-0BC9B5C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spacing w:before="120" w:after="60"/>
      <w:outlineLvl w:val="2"/>
    </w:pPr>
    <w:rPr>
      <w:b/>
      <w:bCs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4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D13"/>
  </w:style>
  <w:style w:type="paragraph" w:styleId="Stopka">
    <w:name w:val="footer"/>
    <w:basedOn w:val="Normalny"/>
    <w:link w:val="StopkaZnak"/>
    <w:uiPriority w:val="99"/>
    <w:unhideWhenUsed/>
    <w:rsid w:val="006A4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 Ińsko</cp:lastModifiedBy>
  <cp:revision>5</cp:revision>
  <dcterms:created xsi:type="dcterms:W3CDTF">2026-05-11T13:15:00Z</dcterms:created>
  <dcterms:modified xsi:type="dcterms:W3CDTF">2026-07-07T10:40:00Z</dcterms:modified>
</cp:coreProperties>
</file>